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0A" w:rsidRDefault="00856C0A" w:rsidP="00856C0A">
      <w:pPr>
        <w:pStyle w:val="NoSpacing"/>
      </w:pPr>
    </w:p>
    <w:p w:rsidR="00856C0A" w:rsidRDefault="00856C0A" w:rsidP="00856C0A">
      <w:pPr>
        <w:pStyle w:val="NoSpacing"/>
      </w:pPr>
      <w:r>
        <w:t xml:space="preserve">The Honorable </w:t>
      </w:r>
      <w:r w:rsidRPr="00F22D56">
        <w:t>Moham</w:t>
      </w:r>
      <w:r>
        <w:t>m</w:t>
      </w:r>
      <w:r w:rsidRPr="00F22D56">
        <w:t xml:space="preserve">ed </w:t>
      </w:r>
      <w:proofErr w:type="spellStart"/>
      <w:r w:rsidRPr="00F22D56">
        <w:t>Bushara</w:t>
      </w:r>
      <w:proofErr w:type="spellEnd"/>
      <w:r w:rsidRPr="00F22D56">
        <w:t xml:space="preserve"> </w:t>
      </w:r>
      <w:proofErr w:type="spellStart"/>
      <w:r w:rsidRPr="00F22D56">
        <w:t>Dousa</w:t>
      </w:r>
      <w:proofErr w:type="spellEnd"/>
      <w:r w:rsidRPr="00F22D56">
        <w:t xml:space="preserve"> </w:t>
      </w:r>
    </w:p>
    <w:p w:rsidR="00856C0A" w:rsidRPr="00F22D56" w:rsidRDefault="00856C0A" w:rsidP="00856C0A">
      <w:pPr>
        <w:pStyle w:val="NoSpacing"/>
      </w:pPr>
      <w:r w:rsidRPr="00F22D56">
        <w:t xml:space="preserve">Minister of Justice </w:t>
      </w:r>
    </w:p>
    <w:p w:rsidR="00856C0A" w:rsidRPr="00F22D56" w:rsidRDefault="00856C0A" w:rsidP="00856C0A">
      <w:pPr>
        <w:pStyle w:val="NoSpacing"/>
      </w:pPr>
      <w:r w:rsidRPr="00F22D56">
        <w:t xml:space="preserve">PO Box 302 </w:t>
      </w:r>
      <w:proofErr w:type="spellStart"/>
      <w:r w:rsidRPr="00F22D56">
        <w:t>Alnil</w:t>
      </w:r>
      <w:proofErr w:type="spellEnd"/>
      <w:r w:rsidRPr="00F22D56">
        <w:t xml:space="preserve"> Avenue</w:t>
      </w:r>
    </w:p>
    <w:p w:rsidR="00856C0A" w:rsidRPr="00F22D56" w:rsidRDefault="00856C0A" w:rsidP="00856C0A">
      <w:pPr>
        <w:pStyle w:val="NoSpacing"/>
      </w:pPr>
      <w:r w:rsidRPr="00F22D56">
        <w:t>Khartoum, Sudan</w:t>
      </w:r>
    </w:p>
    <w:p w:rsidR="00856C0A" w:rsidRPr="00F22D56" w:rsidRDefault="00856C0A" w:rsidP="00856C0A">
      <w:pPr>
        <w:pStyle w:val="NoSpacing"/>
      </w:pPr>
      <w:r w:rsidRPr="00F22D56">
        <w:t xml:space="preserve">Email: </w:t>
      </w:r>
      <w:hyperlink r:id="rId8" w:history="1">
        <w:r w:rsidRPr="00F22D56">
          <w:rPr>
            <w:color w:val="0000FF"/>
            <w:u w:val="single"/>
          </w:rPr>
          <w:t>moj@moj.gov.sd</w:t>
        </w:r>
      </w:hyperlink>
      <w:r w:rsidRPr="00F22D56">
        <w:t xml:space="preserve"> </w:t>
      </w:r>
    </w:p>
    <w:p w:rsidR="00856C0A" w:rsidRPr="00F22D56" w:rsidRDefault="00856C0A" w:rsidP="00856C0A">
      <w:pPr>
        <w:pStyle w:val="NoSpacing"/>
      </w:pPr>
      <w:r w:rsidRPr="00F22D56">
        <w:t>Fax: +</w:t>
      </w:r>
      <w:r w:rsidR="00E642EE" w:rsidRPr="00E642EE">
        <w:t xml:space="preserve"> 249</w:t>
      </w:r>
      <w:r w:rsidR="00E642EE">
        <w:t xml:space="preserve"> </w:t>
      </w:r>
      <w:r w:rsidR="00E642EE" w:rsidRPr="00E642EE">
        <w:t>8379</w:t>
      </w:r>
      <w:r w:rsidR="00E642EE">
        <w:t xml:space="preserve"> </w:t>
      </w:r>
      <w:bookmarkStart w:id="0" w:name="_GoBack"/>
      <w:bookmarkEnd w:id="0"/>
      <w:r w:rsidR="00E642EE" w:rsidRPr="00E642EE">
        <w:t>1544</w:t>
      </w:r>
    </w:p>
    <w:p w:rsidR="00856C0A" w:rsidRDefault="00856C0A" w:rsidP="00856C0A">
      <w:pPr>
        <w:pStyle w:val="NoSpacing"/>
      </w:pPr>
    </w:p>
    <w:p w:rsidR="00856C0A" w:rsidRDefault="00856C0A" w:rsidP="00856C0A">
      <w:pPr>
        <w:pStyle w:val="NoSpacing"/>
        <w:rPr>
          <w:b/>
          <w:u w:val="single"/>
        </w:rPr>
      </w:pPr>
    </w:p>
    <w:p w:rsidR="00856C0A" w:rsidRPr="00297A57" w:rsidRDefault="00856C0A" w:rsidP="00856C0A">
      <w:pPr>
        <w:pStyle w:val="NoSpacing"/>
        <w:rPr>
          <w:b/>
          <w:u w:val="single"/>
        </w:rPr>
      </w:pPr>
      <w:r w:rsidRPr="00297A57">
        <w:rPr>
          <w:b/>
          <w:u w:val="single"/>
        </w:rPr>
        <w:t xml:space="preserve">Illegal Detention and Torture of Mr. Rashid Sheikh </w:t>
      </w:r>
      <w:proofErr w:type="spellStart"/>
      <w:r w:rsidRPr="00297A57">
        <w:rPr>
          <w:b/>
          <w:u w:val="single"/>
        </w:rPr>
        <w:t>Eldin</w:t>
      </w:r>
      <w:proofErr w:type="spellEnd"/>
      <w:r w:rsidRPr="00297A57">
        <w:rPr>
          <w:b/>
          <w:u w:val="single"/>
        </w:rPr>
        <w:t xml:space="preserve"> Abash</w:t>
      </w:r>
    </w:p>
    <w:p w:rsidR="00856C0A" w:rsidRDefault="00856C0A" w:rsidP="00856C0A">
      <w:pPr>
        <w:pStyle w:val="NoSpacing"/>
      </w:pPr>
    </w:p>
    <w:p w:rsidR="00856C0A" w:rsidRDefault="00856C0A" w:rsidP="00856C0A">
      <w:pPr>
        <w:pStyle w:val="NoSpacing"/>
      </w:pPr>
      <w:r>
        <w:t>Dear Sir:</w:t>
      </w:r>
    </w:p>
    <w:p w:rsidR="00856C0A" w:rsidRDefault="00856C0A" w:rsidP="00856C0A">
      <w:pPr>
        <w:pStyle w:val="NoSpacing"/>
      </w:pPr>
    </w:p>
    <w:p w:rsidR="00856C0A" w:rsidRPr="00007C57" w:rsidRDefault="00856C0A" w:rsidP="00856C0A">
      <w:pPr>
        <w:pStyle w:val="NoSpacing"/>
      </w:pPr>
      <w:r w:rsidRPr="00007C57">
        <w:t xml:space="preserve">International Rivers </w:t>
      </w:r>
      <w:r>
        <w:t xml:space="preserve">is an international civil society organization which </w:t>
      </w:r>
      <w:r w:rsidRPr="00007C57">
        <w:t xml:space="preserve">works to protect river ecosystems and the rights of communities that depend on them. We have followed the plans of the Sudanese government to </w:t>
      </w:r>
      <w:r>
        <w:t xml:space="preserve">build the Merowe, </w:t>
      </w:r>
      <w:proofErr w:type="spellStart"/>
      <w:r>
        <w:t>Kajbar</w:t>
      </w:r>
      <w:proofErr w:type="spellEnd"/>
      <w:r>
        <w:t xml:space="preserve"> and Dal dams on the Nile, and the killings and human rights abuses that have been associated with these projects, with much concern since 2005.</w:t>
      </w:r>
    </w:p>
    <w:p w:rsidR="00856C0A" w:rsidRPr="00007C57" w:rsidRDefault="00856C0A" w:rsidP="00856C0A">
      <w:pPr>
        <w:pStyle w:val="NoSpacing"/>
      </w:pPr>
    </w:p>
    <w:p w:rsidR="00856C0A" w:rsidRDefault="00856C0A" w:rsidP="00856C0A">
      <w:pPr>
        <w:pStyle w:val="NoSpacing"/>
      </w:pPr>
      <w:r>
        <w:t xml:space="preserve">In this letter, we wish to urgently take up the severe human rights abuses inflicted on Mr. </w:t>
      </w:r>
      <w:r w:rsidRPr="00F738E1">
        <w:t xml:space="preserve">Rashid Sheikh </w:t>
      </w:r>
      <w:proofErr w:type="spellStart"/>
      <w:r w:rsidRPr="00F738E1">
        <w:t>Eldin</w:t>
      </w:r>
      <w:proofErr w:type="spellEnd"/>
      <w:r w:rsidRPr="00F738E1">
        <w:t xml:space="preserve"> Abash</w:t>
      </w:r>
      <w:r>
        <w:t>. Mr. Abash is a</w:t>
      </w:r>
      <w:r w:rsidRPr="00F738E1">
        <w:t xml:space="preserve"> </w:t>
      </w:r>
      <w:r>
        <w:t xml:space="preserve">Sudanese citizen and a peaceful activist for the rights of the Nubian people. He currently serves as Chairman of the Youth Committee </w:t>
      </w:r>
      <w:proofErr w:type="gramStart"/>
      <w:r>
        <w:t>Against</w:t>
      </w:r>
      <w:proofErr w:type="gramEnd"/>
      <w:r>
        <w:t xml:space="preserve"> the Dal and </w:t>
      </w:r>
      <w:proofErr w:type="spellStart"/>
      <w:r>
        <w:t>Kajbar</w:t>
      </w:r>
      <w:proofErr w:type="spellEnd"/>
      <w:r>
        <w:t xml:space="preserve"> Dams. Mr. Abash is 36 years old and married with two children. </w:t>
      </w:r>
    </w:p>
    <w:p w:rsidR="00856C0A" w:rsidRDefault="00856C0A" w:rsidP="00856C0A">
      <w:pPr>
        <w:pStyle w:val="NoSpacing"/>
      </w:pPr>
    </w:p>
    <w:p w:rsidR="00856C0A" w:rsidRDefault="00856C0A" w:rsidP="00856C0A">
      <w:pPr>
        <w:pStyle w:val="NoSpacing"/>
      </w:pPr>
      <w:r>
        <w:t xml:space="preserve">We learned from sources in Sudan that on Tuesday, September 23, 2014, Mr. Abash was arrested by the Sudanese security forces, after these forces stormed his workplace and took his workers hostage. After Mr. Abash learned about this, he turned himself in exchange for the release of his workers. Unlike other detainees who were arrested around the same time, Mr. Abash has remained in detention since September 23. We understand that he is currently being held in </w:t>
      </w:r>
      <w:proofErr w:type="spellStart"/>
      <w:r>
        <w:t>Kober</w:t>
      </w:r>
      <w:proofErr w:type="spellEnd"/>
      <w:r>
        <w:t xml:space="preserve"> prison. </w:t>
      </w:r>
    </w:p>
    <w:p w:rsidR="00856C0A" w:rsidRDefault="00856C0A" w:rsidP="00856C0A">
      <w:pPr>
        <w:pStyle w:val="NoSpacing"/>
      </w:pPr>
      <w:r>
        <w:br/>
        <w:t xml:space="preserve">Several witnesses have testified that Mr. Abash is being exposed to severe and systematic torture by being beaten with solid sticks on his back and by being kept in painful physical positions for long periods of time. We have learned that he has also been continuously beaten during investigations. </w:t>
      </w:r>
      <w:r>
        <w:br/>
      </w:r>
    </w:p>
    <w:p w:rsidR="00856C0A" w:rsidRDefault="00856C0A" w:rsidP="00856C0A">
      <w:pPr>
        <w:pStyle w:val="NoSpacing"/>
      </w:pPr>
      <w:r>
        <w:t xml:space="preserve">Mr. Abash has been refused access to lawyers, and in spite of repeated requests, his family has not been allowed to visit him. His family has not been informed about the reasons for his arrest or the legal charges against him. Although he is suffering from chronic kidney problems, Mr. Abash is also being refused access to doctors. </w:t>
      </w:r>
    </w:p>
    <w:p w:rsidR="00856C0A" w:rsidRDefault="00856C0A" w:rsidP="00856C0A">
      <w:pPr>
        <w:pStyle w:val="NoSpacing"/>
      </w:pPr>
    </w:p>
    <w:p w:rsidR="00856C0A" w:rsidRDefault="00856C0A" w:rsidP="00856C0A">
      <w:pPr>
        <w:pStyle w:val="NoSpacing"/>
      </w:pPr>
      <w:r>
        <w:t xml:space="preserve">The treatment of Mr. </w:t>
      </w:r>
      <w:r w:rsidRPr="001B1427">
        <w:t xml:space="preserve">Rashid Sheikh </w:t>
      </w:r>
      <w:proofErr w:type="spellStart"/>
      <w:r w:rsidRPr="001B1427">
        <w:t>Eldin</w:t>
      </w:r>
      <w:proofErr w:type="spellEnd"/>
      <w:r w:rsidRPr="001B1427">
        <w:t xml:space="preserve"> </w:t>
      </w:r>
      <w:r>
        <w:t>Abash violates international law and the Sudanese constitution, and shames the reputation of the Sudanese government. We ask you to take the following measures without delay:</w:t>
      </w:r>
    </w:p>
    <w:p w:rsidR="00856C0A" w:rsidRDefault="00856C0A" w:rsidP="00856C0A">
      <w:pPr>
        <w:pStyle w:val="NoSpacing"/>
      </w:pPr>
    </w:p>
    <w:p w:rsidR="00856C0A" w:rsidRDefault="00856C0A" w:rsidP="00856C0A">
      <w:pPr>
        <w:pStyle w:val="NoSpacing"/>
        <w:numPr>
          <w:ilvl w:val="0"/>
          <w:numId w:val="5"/>
        </w:numPr>
      </w:pPr>
      <w:r>
        <w:t>Immediately stop the torture inflicted on Mr. Abash;</w:t>
      </w:r>
    </w:p>
    <w:p w:rsidR="00856C0A" w:rsidRDefault="00856C0A" w:rsidP="00856C0A">
      <w:pPr>
        <w:pStyle w:val="NoSpacing"/>
        <w:numPr>
          <w:ilvl w:val="0"/>
          <w:numId w:val="5"/>
        </w:numPr>
      </w:pPr>
      <w:r>
        <w:t>Immediately offer Mr. Abash an independent medical examination and the medical treatment he requires;</w:t>
      </w:r>
    </w:p>
    <w:p w:rsidR="00856C0A" w:rsidRDefault="00856C0A" w:rsidP="00856C0A">
      <w:pPr>
        <w:pStyle w:val="NoSpacing"/>
        <w:numPr>
          <w:ilvl w:val="0"/>
          <w:numId w:val="5"/>
        </w:numPr>
      </w:pPr>
      <w:r>
        <w:lastRenderedPageBreak/>
        <w:t>Immediately release Mr. Abash from detention or level legal charges against him, followed by a fair and public trial.</w:t>
      </w:r>
    </w:p>
    <w:p w:rsidR="00856C0A" w:rsidRDefault="00856C0A" w:rsidP="00856C0A">
      <w:pPr>
        <w:pStyle w:val="NoSpacing"/>
      </w:pPr>
    </w:p>
    <w:p w:rsidR="00856C0A" w:rsidRDefault="00856C0A" w:rsidP="00856C0A">
      <w:pPr>
        <w:pStyle w:val="NoSpacing"/>
      </w:pPr>
      <w:r>
        <w:t xml:space="preserve">We appreciate your response about the measures your Ministry has taken in this case at the earliest. We are also informing the UN Commission on Human Rights, the embassies in Khartoum, the international human rights organizations and the management of </w:t>
      </w:r>
      <w:proofErr w:type="spellStart"/>
      <w:r>
        <w:t>Sinohydro</w:t>
      </w:r>
      <w:proofErr w:type="spellEnd"/>
      <w:r>
        <w:t xml:space="preserve">, which has received a contract to build the </w:t>
      </w:r>
      <w:proofErr w:type="spellStart"/>
      <w:r>
        <w:t>Kajbar</w:t>
      </w:r>
      <w:proofErr w:type="spellEnd"/>
      <w:r>
        <w:t xml:space="preserve"> Dam, about Mr. </w:t>
      </w:r>
      <w:proofErr w:type="spellStart"/>
      <w:r>
        <w:t>Abash’s</w:t>
      </w:r>
      <w:proofErr w:type="spellEnd"/>
      <w:r>
        <w:t xml:space="preserve"> fate. We will not hesitate to take further steps to bring this case to international attention if necessary.</w:t>
      </w:r>
    </w:p>
    <w:p w:rsidR="00856C0A" w:rsidRDefault="00856C0A" w:rsidP="00856C0A">
      <w:pPr>
        <w:pStyle w:val="NoSpacing"/>
      </w:pPr>
    </w:p>
    <w:p w:rsidR="00856C0A" w:rsidRDefault="00856C0A" w:rsidP="00856C0A">
      <w:pPr>
        <w:pStyle w:val="NoSpacing"/>
      </w:pPr>
      <w:r>
        <w:t>Thank you for your attention.</w:t>
      </w:r>
    </w:p>
    <w:p w:rsidR="00856C0A" w:rsidRDefault="00856C0A" w:rsidP="00856C0A">
      <w:pPr>
        <w:pStyle w:val="NoSpacing"/>
      </w:pPr>
    </w:p>
    <w:p w:rsidR="00856C0A" w:rsidRDefault="00856C0A" w:rsidP="00856C0A">
      <w:pPr>
        <w:pStyle w:val="NoSpacing"/>
      </w:pPr>
      <w:r>
        <w:t>Sincerely,</w:t>
      </w:r>
    </w:p>
    <w:p w:rsidR="00856C0A" w:rsidRDefault="00440969" w:rsidP="00856C0A">
      <w:pPr>
        <w:pStyle w:val="NoSpacing"/>
      </w:pPr>
      <w:r>
        <w:rPr>
          <w:noProof/>
        </w:rPr>
        <w:drawing>
          <wp:inline distT="0" distB="0" distL="0" distR="0">
            <wp:extent cx="1828800" cy="4286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856C0A" w:rsidRDefault="00856C0A" w:rsidP="00856C0A">
      <w:pPr>
        <w:pStyle w:val="NoSpacing"/>
      </w:pPr>
      <w:r>
        <w:t xml:space="preserve">Dr. Peter </w:t>
      </w:r>
      <w:proofErr w:type="spellStart"/>
      <w:r>
        <w:t>Bosshard</w:t>
      </w:r>
      <w:proofErr w:type="spellEnd"/>
    </w:p>
    <w:p w:rsidR="00856C0A" w:rsidRDefault="00856C0A" w:rsidP="00856C0A">
      <w:pPr>
        <w:pStyle w:val="NoSpacing"/>
      </w:pPr>
      <w:r>
        <w:t>Policy Director</w:t>
      </w:r>
    </w:p>
    <w:p w:rsidR="00856C0A" w:rsidRDefault="00856C0A" w:rsidP="00856C0A">
      <w:pPr>
        <w:pStyle w:val="NoSpacing"/>
      </w:pPr>
      <w:r>
        <w:t>International Rivers</w:t>
      </w:r>
    </w:p>
    <w:p w:rsidR="00856C0A" w:rsidRDefault="00856C0A" w:rsidP="00856C0A">
      <w:pPr>
        <w:pStyle w:val="NoSpacing"/>
      </w:pPr>
    </w:p>
    <w:p w:rsidR="00856C0A" w:rsidRDefault="00856C0A" w:rsidP="00856C0A">
      <w:pPr>
        <w:pStyle w:val="NoSpacing"/>
      </w:pPr>
    </w:p>
    <w:p w:rsidR="00856C0A" w:rsidRDefault="00856C0A" w:rsidP="00856C0A">
      <w:pPr>
        <w:pStyle w:val="NoSpacing"/>
      </w:pPr>
      <w:r w:rsidRPr="003530F5">
        <w:rPr>
          <w:u w:val="single"/>
        </w:rPr>
        <w:t>Copies for</w:t>
      </w:r>
      <w:r>
        <w:t>:</w:t>
      </w:r>
    </w:p>
    <w:p w:rsidR="00856C0A" w:rsidRDefault="00856C0A" w:rsidP="00856C0A">
      <w:pPr>
        <w:pStyle w:val="NoSpacing"/>
      </w:pPr>
    </w:p>
    <w:p w:rsidR="00856C0A" w:rsidRDefault="00856C0A" w:rsidP="00856C0A">
      <w:pPr>
        <w:pStyle w:val="NoSpacing"/>
        <w:numPr>
          <w:ilvl w:val="0"/>
          <w:numId w:val="6"/>
        </w:numPr>
      </w:pPr>
      <w:r>
        <w:t xml:space="preserve">Mr. Michel Frost, </w:t>
      </w:r>
      <w:r w:rsidRPr="00E67C9A">
        <w:t>UN Special Rapporteur on the situation of human rights defenders</w:t>
      </w:r>
    </w:p>
    <w:p w:rsidR="00856C0A" w:rsidRDefault="00856C0A" w:rsidP="00856C0A">
      <w:pPr>
        <w:pStyle w:val="NoSpacing"/>
        <w:numPr>
          <w:ilvl w:val="0"/>
          <w:numId w:val="6"/>
        </w:numPr>
      </w:pPr>
      <w:r>
        <w:t>Embassies in Khartoum</w:t>
      </w:r>
    </w:p>
    <w:p w:rsidR="00856C0A" w:rsidRDefault="00856C0A" w:rsidP="00856C0A">
      <w:pPr>
        <w:pStyle w:val="NoSpacing"/>
        <w:numPr>
          <w:ilvl w:val="0"/>
          <w:numId w:val="6"/>
        </w:numPr>
      </w:pPr>
      <w:r>
        <w:t>Amnesty International</w:t>
      </w:r>
    </w:p>
    <w:p w:rsidR="00856C0A" w:rsidRDefault="00856C0A" w:rsidP="00856C0A">
      <w:pPr>
        <w:pStyle w:val="NoSpacing"/>
        <w:numPr>
          <w:ilvl w:val="0"/>
          <w:numId w:val="6"/>
        </w:numPr>
      </w:pPr>
      <w:r>
        <w:t>The Carter Center</w:t>
      </w:r>
    </w:p>
    <w:p w:rsidR="00856C0A" w:rsidRDefault="00856C0A" w:rsidP="00856C0A">
      <w:pPr>
        <w:pStyle w:val="NoSpacing"/>
        <w:numPr>
          <w:ilvl w:val="0"/>
          <w:numId w:val="6"/>
        </w:numPr>
      </w:pPr>
      <w:r>
        <w:t>Frontline Defenders</w:t>
      </w:r>
    </w:p>
    <w:p w:rsidR="00856C0A" w:rsidRDefault="00856C0A" w:rsidP="00856C0A">
      <w:pPr>
        <w:pStyle w:val="NoSpacing"/>
        <w:numPr>
          <w:ilvl w:val="0"/>
          <w:numId w:val="6"/>
        </w:numPr>
      </w:pPr>
      <w:r>
        <w:t>Human Rights Watch</w:t>
      </w:r>
    </w:p>
    <w:p w:rsidR="00856C0A" w:rsidRDefault="00856C0A" w:rsidP="00856C0A">
      <w:pPr>
        <w:pStyle w:val="NoSpacing"/>
        <w:numPr>
          <w:ilvl w:val="0"/>
          <w:numId w:val="6"/>
        </w:numPr>
      </w:pPr>
      <w:r>
        <w:t>International Federation for Human Rights FIDH</w:t>
      </w:r>
    </w:p>
    <w:p w:rsidR="00856C0A" w:rsidRDefault="00856C0A" w:rsidP="00856C0A">
      <w:pPr>
        <w:pStyle w:val="NoSpacing"/>
        <w:numPr>
          <w:ilvl w:val="0"/>
          <w:numId w:val="6"/>
        </w:numPr>
      </w:pPr>
      <w:r>
        <w:t>International</w:t>
      </w:r>
      <w:r w:rsidRPr="006377C2">
        <w:t xml:space="preserve"> Observatory Against Torture</w:t>
      </w:r>
    </w:p>
    <w:p w:rsidR="00856C0A" w:rsidRDefault="00856C0A" w:rsidP="00856C0A">
      <w:pPr>
        <w:pStyle w:val="NoSpacing"/>
        <w:numPr>
          <w:ilvl w:val="0"/>
          <w:numId w:val="6"/>
        </w:numPr>
      </w:pPr>
      <w:r>
        <w:t>Robert F. Kennedy Center for Justice and Human Rights</w:t>
      </w:r>
    </w:p>
    <w:p w:rsidR="00150E17" w:rsidRDefault="00150E17" w:rsidP="00856C0A">
      <w:pPr>
        <w:pStyle w:val="NoSpacing"/>
        <w:numPr>
          <w:ilvl w:val="0"/>
          <w:numId w:val="6"/>
        </w:numPr>
      </w:pPr>
      <w:proofErr w:type="spellStart"/>
      <w:r>
        <w:t>Sinohydro</w:t>
      </w:r>
      <w:proofErr w:type="spellEnd"/>
      <w:r>
        <w:t xml:space="preserve"> International</w:t>
      </w:r>
    </w:p>
    <w:p w:rsidR="00856C0A" w:rsidRDefault="00856C0A" w:rsidP="00856C0A">
      <w:pPr>
        <w:pStyle w:val="NoSpacing"/>
      </w:pPr>
    </w:p>
    <w:p w:rsidR="00856C0A" w:rsidRDefault="00856C0A" w:rsidP="00856C0A">
      <w:pPr>
        <w:pStyle w:val="NoSpacing"/>
      </w:pPr>
    </w:p>
    <w:p w:rsidR="000D486B" w:rsidRPr="009C0BCB" w:rsidRDefault="000D486B" w:rsidP="009C0BCB"/>
    <w:sectPr w:rsidR="000D486B" w:rsidRPr="009C0BCB" w:rsidSect="00ED48E5">
      <w:headerReference w:type="first" r:id="rId10"/>
      <w:footerReference w:type="first" r:id="rId11"/>
      <w:type w:val="continuous"/>
      <w:pgSz w:w="12240" w:h="15840"/>
      <w:pgMar w:top="153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5A" w:rsidRDefault="000E475A">
      <w:r>
        <w:separator/>
      </w:r>
    </w:p>
  </w:endnote>
  <w:endnote w:type="continuationSeparator" w:id="0">
    <w:p w:rsidR="000E475A" w:rsidRDefault="000E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34" w:rsidRDefault="00853620">
    <w:pPr>
      <w:pStyle w:val="Footer"/>
      <w:jc w:val="center"/>
      <w:rPr>
        <w:rFonts w:ascii="Arial" w:hAnsi="Arial"/>
        <w:sz w:val="16"/>
      </w:rPr>
    </w:pPr>
    <w:r>
      <w:rPr>
        <w:rFonts w:ascii="Arial" w:hAnsi="Arial"/>
        <w:sz w:val="16"/>
      </w:rPr>
      <w:t>2054 University Avenue</w:t>
    </w:r>
    <w:r w:rsidR="00387B34">
      <w:rPr>
        <w:rFonts w:ascii="Arial" w:hAnsi="Arial"/>
        <w:sz w:val="16"/>
      </w:rPr>
      <w:t>, Suite 300, Berkeley, CA 94704-</w:t>
    </w:r>
    <w:r>
      <w:rPr>
        <w:rFonts w:ascii="Arial" w:hAnsi="Arial"/>
        <w:sz w:val="16"/>
      </w:rPr>
      <w:t>2644</w:t>
    </w:r>
    <w:r w:rsidR="00ED48E5">
      <w:rPr>
        <w:rFonts w:ascii="Arial" w:hAnsi="Arial"/>
        <w:sz w:val="16"/>
      </w:rPr>
      <w:t>, USA</w:t>
    </w:r>
  </w:p>
  <w:p w:rsidR="00387B34" w:rsidRDefault="00853620">
    <w:pPr>
      <w:pStyle w:val="Footer"/>
      <w:jc w:val="center"/>
      <w:rPr>
        <w:rFonts w:ascii="Arial" w:hAnsi="Arial"/>
        <w:sz w:val="16"/>
      </w:rPr>
    </w:pPr>
    <w:r>
      <w:rPr>
        <w:rFonts w:ascii="Arial" w:hAnsi="Arial"/>
        <w:sz w:val="16"/>
      </w:rPr>
      <w:t xml:space="preserve">+1 </w:t>
    </w:r>
    <w:r w:rsidR="00ED48E5">
      <w:rPr>
        <w:rFonts w:ascii="Arial" w:hAnsi="Arial"/>
        <w:sz w:val="16"/>
      </w:rPr>
      <w:t xml:space="preserve">510 848 </w:t>
    </w:r>
    <w:proofErr w:type="gramStart"/>
    <w:r w:rsidR="00ED48E5">
      <w:rPr>
        <w:rFonts w:ascii="Arial" w:hAnsi="Arial"/>
        <w:sz w:val="16"/>
      </w:rPr>
      <w:t xml:space="preserve">1155  </w:t>
    </w:r>
    <w:r w:rsidR="00387B34">
      <w:rPr>
        <w:rFonts w:ascii="Arial" w:hAnsi="Arial"/>
        <w:sz w:val="16"/>
      </w:rPr>
      <w:t>|</w:t>
    </w:r>
    <w:proofErr w:type="gramEnd"/>
    <w:r w:rsidR="00387B34">
      <w:rPr>
        <w:rFonts w:ascii="Arial" w:hAnsi="Arial"/>
        <w:sz w:val="16"/>
      </w:rPr>
      <w:t xml:space="preserve">  </w:t>
    </w:r>
    <w:r>
      <w:rPr>
        <w:rFonts w:ascii="Arial" w:hAnsi="Arial"/>
        <w:sz w:val="16"/>
      </w:rPr>
      <w:t>www.</w:t>
    </w:r>
    <w:r w:rsidR="00387B34">
      <w:rPr>
        <w:rFonts w:ascii="Arial" w:hAnsi="Arial"/>
        <w:sz w:val="16"/>
      </w:rPr>
      <w:t>internationalrivers.org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5A" w:rsidRDefault="000E475A">
      <w:r>
        <w:separator/>
      </w:r>
    </w:p>
  </w:footnote>
  <w:footnote w:type="continuationSeparator" w:id="0">
    <w:p w:rsidR="000E475A" w:rsidRDefault="000E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34" w:rsidRDefault="00440969">
    <w:pPr>
      <w:pStyle w:val="Header"/>
    </w:pPr>
    <w:r>
      <w:rPr>
        <w:noProof/>
        <w:sz w:val="20"/>
        <w:lang w:eastAsia="zh-CN"/>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ge">
                <wp:posOffset>466090</wp:posOffset>
              </wp:positionV>
              <wp:extent cx="2316480" cy="739140"/>
              <wp:effectExtent l="381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B34" w:rsidRDefault="00440969">
                          <w:r>
                            <w:rPr>
                              <w:noProof/>
                              <w:lang w:eastAsia="zh-CN"/>
                            </w:rPr>
                            <w:drawing>
                              <wp:inline distT="0" distB="0" distL="0" distR="0">
                                <wp:extent cx="2133600" cy="647700"/>
                                <wp:effectExtent l="0" t="0" r="0" b="0"/>
                                <wp:docPr id="2" name="Picture 2" descr="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36.7pt;width:182.4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tygwIAAA8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" stroked="f">
              <v:textbox>
                <w:txbxContent>
                  <w:p w:rsidR="00387B34" w:rsidRDefault="00440969">
                    <w:r>
                      <w:rPr>
                        <w:noProof/>
                        <w:lang w:eastAsia="zh-CN"/>
                      </w:rPr>
                      <w:drawing>
                        <wp:inline distT="0" distB="0" distL="0" distR="0">
                          <wp:extent cx="2133600" cy="647700"/>
                          <wp:effectExtent l="0" t="0" r="0" b="0"/>
                          <wp:docPr id="2" name="Picture 2" descr="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47700"/>
                                  </a:xfrm>
                                  <a:prstGeom prst="rect">
                                    <a:avLst/>
                                  </a:prstGeom>
                                  <a:noFill/>
                                  <a:ln>
                                    <a:noFill/>
                                  </a:ln>
                                </pic:spPr>
                              </pic:pic>
                            </a:graphicData>
                          </a:graphic>
                        </wp:inline>
                      </w:drawing>
                    </w:r>
                  </w:p>
                </w:txbxContent>
              </v:textbox>
              <w10:wrap anchory="page"/>
            </v:shape>
          </w:pict>
        </mc:Fallback>
      </mc:AlternateContent>
    </w:r>
  </w:p>
  <w:p w:rsidR="00387B34" w:rsidRDefault="00387B34">
    <w:pPr>
      <w:pStyle w:val="Header"/>
      <w:ind w:left="720"/>
    </w:pPr>
  </w:p>
  <w:p w:rsidR="00387B34" w:rsidRDefault="00387B34">
    <w:pPr>
      <w:pStyle w:val="Header"/>
      <w:ind w:left="720"/>
    </w:pPr>
  </w:p>
  <w:p w:rsidR="00387B34" w:rsidRDefault="00387B34">
    <w:pPr>
      <w:pStyle w:val="Header"/>
      <w:ind w:left="720"/>
    </w:pPr>
  </w:p>
  <w:p w:rsidR="00387B34" w:rsidRDefault="00387B3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982"/>
    <w:multiLevelType w:val="hybridMultilevel"/>
    <w:tmpl w:val="D9EE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F7329"/>
    <w:multiLevelType w:val="hybridMultilevel"/>
    <w:tmpl w:val="4D60BAA8"/>
    <w:lvl w:ilvl="0" w:tplc="B7BAFA10">
      <w:start w:val="1847"/>
      <w:numFmt w:val="bullet"/>
      <w:lvlText w:val=""/>
      <w:lvlJc w:val="left"/>
      <w:pPr>
        <w:tabs>
          <w:tab w:val="num" w:pos="720"/>
        </w:tabs>
        <w:ind w:left="720" w:hanging="360"/>
      </w:pPr>
      <w:rPr>
        <w:rFonts w:ascii="Symbol" w:eastAsia="Times New Roman" w:hAnsi="Symbol" w:cs="Times New Roman" w:hint="default"/>
      </w:rPr>
    </w:lvl>
    <w:lvl w:ilvl="1" w:tplc="FFA048D8" w:tentative="1">
      <w:start w:val="1"/>
      <w:numFmt w:val="bullet"/>
      <w:lvlText w:val="o"/>
      <w:lvlJc w:val="left"/>
      <w:pPr>
        <w:tabs>
          <w:tab w:val="num" w:pos="1440"/>
        </w:tabs>
        <w:ind w:left="1440" w:hanging="360"/>
      </w:pPr>
      <w:rPr>
        <w:rFonts w:ascii="Courier New" w:hAnsi="Courier New" w:cs="Helvetica" w:hint="default"/>
      </w:rPr>
    </w:lvl>
    <w:lvl w:ilvl="2" w:tplc="DD7208AA" w:tentative="1">
      <w:start w:val="1"/>
      <w:numFmt w:val="bullet"/>
      <w:lvlText w:val=""/>
      <w:lvlJc w:val="left"/>
      <w:pPr>
        <w:tabs>
          <w:tab w:val="num" w:pos="2160"/>
        </w:tabs>
        <w:ind w:left="2160" w:hanging="360"/>
      </w:pPr>
      <w:rPr>
        <w:rFonts w:ascii="Wingdings" w:hAnsi="Wingdings" w:hint="default"/>
      </w:rPr>
    </w:lvl>
    <w:lvl w:ilvl="3" w:tplc="E578B8A0" w:tentative="1">
      <w:start w:val="1"/>
      <w:numFmt w:val="bullet"/>
      <w:lvlText w:val=""/>
      <w:lvlJc w:val="left"/>
      <w:pPr>
        <w:tabs>
          <w:tab w:val="num" w:pos="2880"/>
        </w:tabs>
        <w:ind w:left="2880" w:hanging="360"/>
      </w:pPr>
      <w:rPr>
        <w:rFonts w:ascii="Symbol" w:hAnsi="Symbol" w:hint="default"/>
      </w:rPr>
    </w:lvl>
    <w:lvl w:ilvl="4" w:tplc="5FDCDACC" w:tentative="1">
      <w:start w:val="1"/>
      <w:numFmt w:val="bullet"/>
      <w:lvlText w:val="o"/>
      <w:lvlJc w:val="left"/>
      <w:pPr>
        <w:tabs>
          <w:tab w:val="num" w:pos="3600"/>
        </w:tabs>
        <w:ind w:left="3600" w:hanging="360"/>
      </w:pPr>
      <w:rPr>
        <w:rFonts w:ascii="Courier New" w:hAnsi="Courier New" w:cs="Helvetica" w:hint="default"/>
      </w:rPr>
    </w:lvl>
    <w:lvl w:ilvl="5" w:tplc="5502C76C" w:tentative="1">
      <w:start w:val="1"/>
      <w:numFmt w:val="bullet"/>
      <w:lvlText w:val=""/>
      <w:lvlJc w:val="left"/>
      <w:pPr>
        <w:tabs>
          <w:tab w:val="num" w:pos="4320"/>
        </w:tabs>
        <w:ind w:left="4320" w:hanging="360"/>
      </w:pPr>
      <w:rPr>
        <w:rFonts w:ascii="Wingdings" w:hAnsi="Wingdings" w:hint="default"/>
      </w:rPr>
    </w:lvl>
    <w:lvl w:ilvl="6" w:tplc="2B782570" w:tentative="1">
      <w:start w:val="1"/>
      <w:numFmt w:val="bullet"/>
      <w:lvlText w:val=""/>
      <w:lvlJc w:val="left"/>
      <w:pPr>
        <w:tabs>
          <w:tab w:val="num" w:pos="5040"/>
        </w:tabs>
        <w:ind w:left="5040" w:hanging="360"/>
      </w:pPr>
      <w:rPr>
        <w:rFonts w:ascii="Symbol" w:hAnsi="Symbol" w:hint="default"/>
      </w:rPr>
    </w:lvl>
    <w:lvl w:ilvl="7" w:tplc="7CC65D3A" w:tentative="1">
      <w:start w:val="1"/>
      <w:numFmt w:val="bullet"/>
      <w:lvlText w:val="o"/>
      <w:lvlJc w:val="left"/>
      <w:pPr>
        <w:tabs>
          <w:tab w:val="num" w:pos="5760"/>
        </w:tabs>
        <w:ind w:left="5760" w:hanging="360"/>
      </w:pPr>
      <w:rPr>
        <w:rFonts w:ascii="Courier New" w:hAnsi="Courier New" w:cs="Helvetica" w:hint="default"/>
      </w:rPr>
    </w:lvl>
    <w:lvl w:ilvl="8" w:tplc="07080C5E" w:tentative="1">
      <w:start w:val="1"/>
      <w:numFmt w:val="bullet"/>
      <w:lvlText w:val=""/>
      <w:lvlJc w:val="left"/>
      <w:pPr>
        <w:tabs>
          <w:tab w:val="num" w:pos="6480"/>
        </w:tabs>
        <w:ind w:left="6480" w:hanging="360"/>
      </w:pPr>
      <w:rPr>
        <w:rFonts w:ascii="Wingdings" w:hAnsi="Wingdings" w:hint="default"/>
      </w:rPr>
    </w:lvl>
  </w:abstractNum>
  <w:abstractNum w:abstractNumId="2">
    <w:nsid w:val="52C91EF8"/>
    <w:multiLevelType w:val="hybridMultilevel"/>
    <w:tmpl w:val="B544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C79FC"/>
    <w:multiLevelType w:val="hybridMultilevel"/>
    <w:tmpl w:val="A02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32973"/>
    <w:multiLevelType w:val="hybridMultilevel"/>
    <w:tmpl w:val="35008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D81D48"/>
    <w:multiLevelType w:val="hybridMultilevel"/>
    <w:tmpl w:val="3362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E5"/>
    <w:rsid w:val="000B27F2"/>
    <w:rsid w:val="000D0C99"/>
    <w:rsid w:val="000D486B"/>
    <w:rsid w:val="000E475A"/>
    <w:rsid w:val="00150E17"/>
    <w:rsid w:val="001E32CB"/>
    <w:rsid w:val="00297192"/>
    <w:rsid w:val="00303558"/>
    <w:rsid w:val="003442B4"/>
    <w:rsid w:val="00387B34"/>
    <w:rsid w:val="00440969"/>
    <w:rsid w:val="00505940"/>
    <w:rsid w:val="00646960"/>
    <w:rsid w:val="00682BAD"/>
    <w:rsid w:val="007F5AE4"/>
    <w:rsid w:val="00853620"/>
    <w:rsid w:val="00856C0A"/>
    <w:rsid w:val="008922F2"/>
    <w:rsid w:val="00930AD3"/>
    <w:rsid w:val="009C0BCB"/>
    <w:rsid w:val="00BF429D"/>
    <w:rsid w:val="00CA4B7E"/>
    <w:rsid w:val="00D90A3A"/>
    <w:rsid w:val="00E642EE"/>
    <w:rsid w:val="00E66CCE"/>
    <w:rsid w:val="00ED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hAnsi="Times"/>
      <w:sz w:val="24"/>
      <w:lang w:eastAsia="ja-JP"/>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Helvetica" w:eastAsia="Times New Roman" w:hAnsi="Helvetica"/>
      <w:b/>
      <w:bCs/>
      <w:szCs w:val="24"/>
      <w:lang w:eastAsia="en-US"/>
    </w:rPr>
  </w:style>
  <w:style w:type="paragraph" w:styleId="NoSpacing">
    <w:name w:val="No Spacing"/>
    <w:uiPriority w:val="1"/>
    <w:qFormat/>
    <w:rsid w:val="000D0C99"/>
    <w:rPr>
      <w:rFonts w:ascii="Calibri" w:eastAsia="SimSun" w:hAnsi="Calibri"/>
      <w:sz w:val="22"/>
      <w:szCs w:val="22"/>
    </w:rPr>
  </w:style>
  <w:style w:type="character" w:customStyle="1" w:styleId="st">
    <w:name w:val="st"/>
    <w:rsid w:val="000D0C99"/>
  </w:style>
  <w:style w:type="character" w:styleId="Hyperlink">
    <w:name w:val="Hyperlink"/>
    <w:uiPriority w:val="99"/>
    <w:unhideWhenUsed/>
    <w:rsid w:val="000D486B"/>
    <w:rPr>
      <w:color w:val="0000FF"/>
      <w:u w:val="single"/>
    </w:rPr>
  </w:style>
  <w:style w:type="paragraph" w:styleId="BalloonText">
    <w:name w:val="Balloon Text"/>
    <w:basedOn w:val="Normal"/>
    <w:link w:val="BalloonTextChar"/>
    <w:uiPriority w:val="99"/>
    <w:semiHidden/>
    <w:unhideWhenUsed/>
    <w:rsid w:val="00E642EE"/>
    <w:rPr>
      <w:rFonts w:ascii="Tahoma" w:hAnsi="Tahoma" w:cs="Tahoma"/>
      <w:sz w:val="16"/>
      <w:szCs w:val="16"/>
    </w:rPr>
  </w:style>
  <w:style w:type="character" w:customStyle="1" w:styleId="BalloonTextChar">
    <w:name w:val="Balloon Text Char"/>
    <w:basedOn w:val="DefaultParagraphFont"/>
    <w:link w:val="BalloonText"/>
    <w:uiPriority w:val="99"/>
    <w:semiHidden/>
    <w:rsid w:val="00E642EE"/>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hAnsi="Times"/>
      <w:sz w:val="24"/>
      <w:lang w:eastAsia="ja-JP"/>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Helvetica" w:eastAsia="Times New Roman" w:hAnsi="Helvetica"/>
      <w:b/>
      <w:bCs/>
      <w:szCs w:val="24"/>
      <w:lang w:eastAsia="en-US"/>
    </w:rPr>
  </w:style>
  <w:style w:type="paragraph" w:styleId="NoSpacing">
    <w:name w:val="No Spacing"/>
    <w:uiPriority w:val="1"/>
    <w:qFormat/>
    <w:rsid w:val="000D0C99"/>
    <w:rPr>
      <w:rFonts w:ascii="Calibri" w:eastAsia="SimSun" w:hAnsi="Calibri"/>
      <w:sz w:val="22"/>
      <w:szCs w:val="22"/>
    </w:rPr>
  </w:style>
  <w:style w:type="character" w:customStyle="1" w:styleId="st">
    <w:name w:val="st"/>
    <w:rsid w:val="000D0C99"/>
  </w:style>
  <w:style w:type="character" w:styleId="Hyperlink">
    <w:name w:val="Hyperlink"/>
    <w:uiPriority w:val="99"/>
    <w:unhideWhenUsed/>
    <w:rsid w:val="000D486B"/>
    <w:rPr>
      <w:color w:val="0000FF"/>
      <w:u w:val="single"/>
    </w:rPr>
  </w:style>
  <w:style w:type="paragraph" w:styleId="BalloonText">
    <w:name w:val="Balloon Text"/>
    <w:basedOn w:val="Normal"/>
    <w:link w:val="BalloonTextChar"/>
    <w:uiPriority w:val="99"/>
    <w:semiHidden/>
    <w:unhideWhenUsed/>
    <w:rsid w:val="00E642EE"/>
    <w:rPr>
      <w:rFonts w:ascii="Tahoma" w:hAnsi="Tahoma" w:cs="Tahoma"/>
      <w:sz w:val="16"/>
      <w:szCs w:val="16"/>
    </w:rPr>
  </w:style>
  <w:style w:type="character" w:customStyle="1" w:styleId="BalloonTextChar">
    <w:name w:val="Balloon Text Char"/>
    <w:basedOn w:val="DefaultParagraphFont"/>
    <w:link w:val="BalloonText"/>
    <w:uiPriority w:val="99"/>
    <w:semiHidden/>
    <w:rsid w:val="00E642E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oj@moj.gov.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iv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Dear Friend,</vt:lpstr>
    </vt:vector>
  </TitlesOfParts>
  <Company>DA</Company>
  <LinksUpToDate>false</LinksUpToDate>
  <CharactersWithSpaces>3518</CharactersWithSpaces>
  <SharedDoc>false</SharedDoc>
  <HLinks>
    <vt:vector size="6" baseType="variant">
      <vt:variant>
        <vt:i4>101</vt:i4>
      </vt:variant>
      <vt:variant>
        <vt:i4>0</vt:i4>
      </vt:variant>
      <vt:variant>
        <vt:i4>0</vt:i4>
      </vt:variant>
      <vt:variant>
        <vt:i4>5</vt:i4>
      </vt:variant>
      <vt:variant>
        <vt:lpwstr>mailto:moj@moj.gov.sd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creator>general use</dc:creator>
  <cp:lastModifiedBy>Peter Bosshard</cp:lastModifiedBy>
  <cp:revision>3</cp:revision>
  <cp:lastPrinted>2014-11-20T23:51:00Z</cp:lastPrinted>
  <dcterms:created xsi:type="dcterms:W3CDTF">2014-11-20T23:05:00Z</dcterms:created>
  <dcterms:modified xsi:type="dcterms:W3CDTF">2014-11-21T00:14:00Z</dcterms:modified>
</cp:coreProperties>
</file>